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8A" w:rsidRPr="00F07BEF" w:rsidRDefault="008019CE" w:rsidP="00F07B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RAZISKOVANJE EVROPSKIH UMETNOSTI IN KULTUR – SREČANJE V SLOVENIJI</w:t>
      </w:r>
    </w:p>
    <w:p w:rsidR="0075118A" w:rsidRPr="00F07BEF" w:rsidRDefault="00903271" w:rsidP="008019C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BEF">
        <w:rPr>
          <w:rFonts w:ascii="Times New Roman" w:hAnsi="Times New Roman" w:cs="Times New Roman"/>
          <w:sz w:val="24"/>
          <w:szCs w:val="24"/>
        </w:rPr>
        <w:t>(21. 6. – 25. 6. 2021)</w:t>
      </w:r>
    </w:p>
    <w:p w:rsidR="001F28CF" w:rsidRPr="00F07BEF" w:rsidRDefault="001959C6" w:rsidP="00F07B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7BEF">
        <w:rPr>
          <w:rFonts w:ascii="Times New Roman" w:hAnsi="Times New Roman" w:cs="Times New Roman"/>
          <w:sz w:val="24"/>
          <w:szCs w:val="24"/>
        </w:rPr>
        <w:t xml:space="preserve">V letošnjem šolskem letu smo projekt </w:t>
      </w:r>
      <w:proofErr w:type="spellStart"/>
      <w:r w:rsidRPr="00F07BEF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F07BEF">
        <w:rPr>
          <w:rFonts w:ascii="Times New Roman" w:hAnsi="Times New Roman" w:cs="Times New Roman"/>
          <w:sz w:val="24"/>
          <w:szCs w:val="24"/>
        </w:rPr>
        <w:t xml:space="preserve">+ v januarju podaljšali še za pol leta. Vsi smo po tihem upali, da bo zaključno srečanje v Sloveniji v živo. Minilo je dobro leto in dočakali smo goste iz Francije, Grčije, Estonije in Portugalske. K nam so pripotovali v ponedeljek, 21. 6. 2021. </w:t>
      </w:r>
    </w:p>
    <w:p w:rsidR="000476F9" w:rsidRPr="008019CE" w:rsidRDefault="001959C6" w:rsidP="00F07B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7BEF">
        <w:rPr>
          <w:rFonts w:ascii="Times New Roman" w:hAnsi="Times New Roman" w:cs="Times New Roman"/>
          <w:sz w:val="24"/>
          <w:szCs w:val="24"/>
        </w:rPr>
        <w:t>V torek, 22. 6. 2021</w:t>
      </w:r>
      <w:r w:rsidR="009674BF">
        <w:rPr>
          <w:rFonts w:ascii="Times New Roman" w:hAnsi="Times New Roman" w:cs="Times New Roman"/>
          <w:sz w:val="24"/>
          <w:szCs w:val="24"/>
        </w:rPr>
        <w:t>,</w:t>
      </w:r>
      <w:r w:rsidRPr="00F07BEF">
        <w:rPr>
          <w:rFonts w:ascii="Times New Roman" w:hAnsi="Times New Roman" w:cs="Times New Roman"/>
          <w:sz w:val="24"/>
          <w:szCs w:val="24"/>
        </w:rPr>
        <w:t xml:space="preserve"> smo jim pripravili slovesen sprejem pred OŠ Starše. Učenci 5. in 6. razredov so jih pričakali z zastavicami in pozdravnimi napisi v vseh partnerskih jezikih. Goste smo nato pospremili v šolsko telovadnico, kjer smo jim pripravili kratek kulturni program. </w:t>
      </w:r>
      <w:r w:rsidR="008019CE">
        <w:rPr>
          <w:rFonts w:ascii="Times New Roman" w:hAnsi="Times New Roman" w:cs="Times New Roman"/>
          <w:sz w:val="24"/>
          <w:szCs w:val="24"/>
        </w:rPr>
        <w:t xml:space="preserve">Sledil je ogled šole in delo na projektu. </w:t>
      </w:r>
      <w:r w:rsidRPr="00F07BEF">
        <w:rPr>
          <w:rFonts w:ascii="Times New Roman" w:hAnsi="Times New Roman" w:cs="Times New Roman"/>
          <w:sz w:val="24"/>
          <w:szCs w:val="24"/>
        </w:rPr>
        <w:t>V popoldanskem</w:t>
      </w:r>
      <w:r w:rsidR="006548AA" w:rsidRPr="00F07BEF">
        <w:rPr>
          <w:rFonts w:ascii="Times New Roman" w:hAnsi="Times New Roman" w:cs="Times New Roman"/>
          <w:sz w:val="24"/>
          <w:szCs w:val="24"/>
        </w:rPr>
        <w:t xml:space="preserve"> času smo jih odpeljali na Ptuj. 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Povzpeli smo se na ptujski grad in si ogledali, kakšno je bi</w:t>
      </w:r>
      <w:r w:rsidR="009674B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lo življenje nekoč –</w:t>
      </w:r>
      <w:r w:rsidR="003B0A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tako zunaj,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kot znotraj gradu. Sledil je sprehod po starem jedru in prepustili smo se čarom najstarejšega mesta v Sloveniji. Vroč in sončen dan se je zaključil z ohladitvijo v vinski kleti Ptuj, kjer smo voden ogled za</w:t>
      </w:r>
      <w:r w:rsidR="008F5F1C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ključili ob dobri hrani in vinu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ter nekaj ur preživeli v odlični družbi kolegov iz drugih držav.</w:t>
      </w:r>
    </w:p>
    <w:p w:rsidR="00C920C4" w:rsidRPr="008019CE" w:rsidRDefault="000476F9" w:rsidP="00F07BEF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 sredo, 23. 6. 2021</w:t>
      </w:r>
      <w:r w:rsidR="009674B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smo se odpeljali na Gorenjsko. Ogledali smo si naš ponos, turistični biser, ki obstaja že tisoč let, to je Bled. Na otoček smo se peljali s tradicionalno </w:t>
      </w:r>
      <w:proofErr w:type="spellStart"/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pletno</w:t>
      </w:r>
      <w:proofErr w:type="spellEnd"/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in pozvonili na zvon želja. Pot smo nadaljevali do doline pod Poncami, Planice in se povzpeli na najvišjo skakalnico na svetu, do vrha vodi 1000 stopnic. Pod skakalnico stoji </w:t>
      </w:r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planiški center.  Je edini center na svetu, ki razpolaga z vsemi segmenti skakalnic na enem mestu (7 skakalnic in 1 letalnica), notranjim tekaškim tunelom in </w:t>
      </w:r>
      <w:r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>zunanjim</w:t>
      </w:r>
      <w:r w:rsidR="008F5F1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tekaškim</w:t>
      </w:r>
      <w:r w:rsidR="008F5F1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progam</w:t>
      </w:r>
      <w:r w:rsidR="00F54A9E"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sklopu centra se nahaja tudi vetrovnik (vertikalni in horizontalni), spust po jeklenici in </w:t>
      </w:r>
      <w:proofErr w:type="spellStart"/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>interpretacijski</w:t>
      </w:r>
      <w:proofErr w:type="spellEnd"/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center z muzejsko razstavo o zgodovini </w:t>
      </w:r>
      <w:hyperlink r:id="rId4" w:tooltip="Smučarski skoki" w:history="1">
        <w:r w:rsidRPr="00F07BE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smučarskih skokov</w:t>
        </w:r>
      </w:hyperlink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hyperlink r:id="rId5" w:history="1">
        <w:r w:rsidRPr="00F07BE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poletov</w:t>
        </w:r>
      </w:hyperlink>
      <w:r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1DA7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 popo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ldanskih urah smo se odpravili</w:t>
      </w:r>
      <w:r w:rsidR="00BD1DA7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do 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glavnega mesta Ljubljana. S</w:t>
      </w:r>
      <w:r w:rsidR="00BD1DA7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prehodili 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smo se </w:t>
      </w:r>
      <w:r w:rsidR="00BD1DA7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do nabrežja Ljubljanice, si ogledali staro Ljubljano z njeno stolnico. Nato smo se vkrcali na ladjico in se prepustili romantičnemu križarjenju.</w:t>
      </w:r>
    </w:p>
    <w:p w:rsidR="00903271" w:rsidRPr="00F07BEF" w:rsidRDefault="00BD1DA7" w:rsidP="00F07BEF">
      <w:pPr>
        <w:spacing w:line="276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 četrtek, 24. 6. 2021</w:t>
      </w:r>
      <w:r w:rsidR="009674B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,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je bil za nas poseben dan, saj </w:t>
      </w:r>
      <w:r w:rsidR="000476F9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se 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je zaključevalo šolsko leto in tudi naše druženje.</w:t>
      </w:r>
      <w:r w:rsid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Zjutraj smo naše prijatelje pričakali na podružnici v Marjeti. </w:t>
      </w:r>
      <w:r w:rsidR="00903271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Pred šolo smo izvedli</w:t>
      </w: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prireditev ob državnem prazniku, dnevu državnosti. </w:t>
      </w:r>
      <w:r w:rsidR="00903271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Nato smo gostom razkazali šolo in oddelek vrtca. Podravnatelj je gost</w:t>
      </w:r>
      <w:r w:rsidR="001324C6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e odpeljal tudi na ogled </w:t>
      </w:r>
      <w:r w:rsidR="00F54A9E"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>občinske stavbe</w:t>
      </w:r>
      <w:r w:rsidR="001324C6"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324C6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kjer jih je sprejela direktorica občinske uprave Mojca Kacjan. Popeljala jih je skozi zgodovino občine Starše.</w:t>
      </w:r>
      <w:r w:rsid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1324C6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Po obisku občine nas je pot vodila v Maribor, katerega znamenitosti smo si ogledali s</w:t>
      </w:r>
      <w:r w:rsidR="00903271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turističnim vlakcem. V poznih popoldanskih urah je v objemu prleških goric sledila zaključna, poslovilna večerja. </w:t>
      </w:r>
      <w:r w:rsidR="001324C6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Večer smo prijetno zaokrožili z zvoki</w:t>
      </w:r>
      <w:r w:rsidR="004A4A31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tamburice in žlahtno kapljico j</w:t>
      </w:r>
      <w:r w:rsidR="001324C6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eruzalemskih goric.</w:t>
      </w:r>
      <w:r w:rsidR="004A4A31"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</w:t>
      </w:r>
      <w:r w:rsidR="004A4A31" w:rsidRPr="00F54A9E">
        <w:rPr>
          <w:rStyle w:val="Poudarek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Jeruzalem</w:t>
      </w:r>
      <w:r w:rsidR="004A4A31" w:rsidRPr="00F07BEF">
        <w:rPr>
          <w:rFonts w:ascii="Times New Roman" w:hAnsi="Times New Roman" w:cs="Times New Roman"/>
          <w:sz w:val="24"/>
          <w:szCs w:val="24"/>
          <w:shd w:val="clear" w:color="auto" w:fill="FFFFFF"/>
        </w:rPr>
        <w:t> je zagotovo najatraktivnejša turistična znamenitost Prlekije in velja za eno najlepših vinskih pokrajin na svetu.</w:t>
      </w:r>
    </w:p>
    <w:p w:rsidR="00C920C4" w:rsidRPr="00F07BEF" w:rsidRDefault="00903271" w:rsidP="00F07BEF">
      <w:pPr>
        <w:spacing w:line="276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 težkim srcem smo se poslovili in zahvalili za izjemna prija</w:t>
      </w:r>
      <w:r w:rsid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teljstva, izkušnje in doživetja.</w:t>
      </w:r>
    </w:p>
    <w:p w:rsidR="008019CE" w:rsidRDefault="008019CE" w:rsidP="00F07BEF">
      <w:pPr>
        <w:spacing w:line="276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</w:p>
    <w:p w:rsidR="00903271" w:rsidRPr="00F07BEF" w:rsidRDefault="00903271" w:rsidP="00F07BEF">
      <w:pPr>
        <w:spacing w:line="276" w:lineRule="auto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F07BE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Klavdija Topolinjak</w:t>
      </w:r>
      <w:r w:rsidR="003B0A36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, </w:t>
      </w:r>
      <w:r w:rsidR="003B0A36" w:rsidRPr="00F54A9E">
        <w:rPr>
          <w:rFonts w:ascii="Times New Roman" w:hAnsi="Times New Roman" w:cs="Times New Roman"/>
          <w:sz w:val="24"/>
          <w:szCs w:val="24"/>
          <w:shd w:val="clear" w:color="auto" w:fill="FFFFFF"/>
        </w:rPr>
        <w:t>vodja projekta</w:t>
      </w:r>
    </w:p>
    <w:p w:rsidR="006548AA" w:rsidRPr="00F07BEF" w:rsidRDefault="006548AA" w:rsidP="00F07B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548AA" w:rsidRPr="00F0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6"/>
    <w:rsid w:val="000476F9"/>
    <w:rsid w:val="000A724F"/>
    <w:rsid w:val="000C44D9"/>
    <w:rsid w:val="001324C6"/>
    <w:rsid w:val="001959C6"/>
    <w:rsid w:val="001F2103"/>
    <w:rsid w:val="003215CC"/>
    <w:rsid w:val="003B0A36"/>
    <w:rsid w:val="003C1083"/>
    <w:rsid w:val="004A4A31"/>
    <w:rsid w:val="006548AA"/>
    <w:rsid w:val="0075118A"/>
    <w:rsid w:val="008019CE"/>
    <w:rsid w:val="008B348C"/>
    <w:rsid w:val="008B7886"/>
    <w:rsid w:val="008D2105"/>
    <w:rsid w:val="008F5F1C"/>
    <w:rsid w:val="00903271"/>
    <w:rsid w:val="009349F7"/>
    <w:rsid w:val="009674BF"/>
    <w:rsid w:val="00B130A2"/>
    <w:rsid w:val="00BD1DA7"/>
    <w:rsid w:val="00C920C4"/>
    <w:rsid w:val="00F07BEF"/>
    <w:rsid w:val="00F54A9E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7B61-BC00-48D1-B2E5-5BBC141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1msonormal">
    <w:name w:val="v1msonormal"/>
    <w:basedOn w:val="Navaden"/>
    <w:rsid w:val="0065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4A4A31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8D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.wikipedia.org/wiki/Smu%C4%8Darski_poleti" TargetMode="External"/><Relationship Id="rId4" Type="http://schemas.openxmlformats.org/officeDocument/2006/relationships/hyperlink" Target="https://sl.wikipedia.org/wiki/Smu%C4%8Darski_skok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Topolinjak</dc:creator>
  <cp:keywords/>
  <dc:description/>
  <cp:lastModifiedBy>Klavdija Topolinjak</cp:lastModifiedBy>
  <cp:revision>2</cp:revision>
  <dcterms:created xsi:type="dcterms:W3CDTF">2021-07-05T13:47:00Z</dcterms:created>
  <dcterms:modified xsi:type="dcterms:W3CDTF">2021-07-05T13:47:00Z</dcterms:modified>
</cp:coreProperties>
</file>